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泰安市消防水源管理办法</w:t>
      </w:r>
    </w:p>
    <w:p>
      <w:pPr>
        <w:spacing w:line="600" w:lineRule="exact"/>
        <w:jc w:val="center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草案征求意见稿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第一条【立法目的】</w:t>
      </w:r>
      <w:r>
        <w:rPr>
          <w:rFonts w:hint="eastAsia" w:ascii="仿宋_GB2312" w:eastAsia="仿宋_GB2312"/>
          <w:sz w:val="32"/>
          <w:szCs w:val="32"/>
        </w:rPr>
        <w:t>为了加强消防水源管理，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保障消防用水</w:t>
      </w:r>
      <w:r>
        <w:rPr>
          <w:rFonts w:hint="eastAsia" w:ascii="仿宋_GB2312" w:eastAsia="仿宋_GB2312"/>
          <w:sz w:val="32"/>
          <w:szCs w:val="32"/>
        </w:rPr>
        <w:t>，保护公民人身、财产安全，维护公共安全，根据《中华人民共和国消防法》《山东省消防条例》等法律法规，结合本市实际，制定本办法。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第二条【范围定义】</w:t>
      </w:r>
      <w:r>
        <w:rPr>
          <w:rFonts w:hint="eastAsia" w:ascii="仿宋_GB2312" w:eastAsia="仿宋_GB2312"/>
          <w:sz w:val="32"/>
          <w:szCs w:val="32"/>
        </w:rPr>
        <w:t>本市行政区域内消防水源的规划、建设、维护、使用及其监督管理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/>
          <w:sz w:val="32"/>
          <w:szCs w:val="32"/>
        </w:rPr>
        <w:t>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本规定所称消防水源，是指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公共消火栓、</w:t>
      </w:r>
      <w:r>
        <w:rPr>
          <w:rFonts w:hint="eastAsia" w:ascii="仿宋_GB2312" w:eastAsia="仿宋_GB2312"/>
          <w:sz w:val="32"/>
          <w:szCs w:val="32"/>
        </w:rPr>
        <w:t>市政消火栓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消防水池，单位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居民住宅室外消火栓，消防供水管网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以及河流、湖泊、水库等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天然</w:t>
      </w:r>
      <w:r>
        <w:rPr>
          <w:rFonts w:hint="eastAsia" w:ascii="仿宋_GB2312" w:eastAsia="仿宋_GB2312"/>
          <w:sz w:val="32"/>
          <w:szCs w:val="32"/>
        </w:rPr>
        <w:t>水源的消防取水平台。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第三条【政府职责】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各级</w:t>
      </w:r>
      <w:r>
        <w:rPr>
          <w:rFonts w:hint="eastAsia" w:ascii="仿宋_GB2312" w:eastAsia="仿宋_GB2312"/>
          <w:sz w:val="32"/>
          <w:szCs w:val="32"/>
        </w:rPr>
        <w:t>人民政府应当加强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消防水源管理工作的领导，将消防水源建设纳入国土空间规划，明确消防水源管理职责，建立消防水源管理联动工作机制，协调解决消防水源建设、管理中的重大问题。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条【部门职责】</w:t>
      </w:r>
      <w:r>
        <w:rPr>
          <w:rFonts w:hint="eastAsia" w:ascii="仿宋_GB2312" w:eastAsia="仿宋_GB2312"/>
          <w:sz w:val="32"/>
          <w:szCs w:val="32"/>
        </w:rPr>
        <w:t>市、县（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市、</w:t>
      </w:r>
      <w:r>
        <w:rPr>
          <w:rFonts w:hint="eastAsia" w:ascii="仿宋_GB2312" w:eastAsia="仿宋_GB2312"/>
          <w:sz w:val="32"/>
          <w:szCs w:val="32"/>
        </w:rPr>
        <w:t>区）应急管理部门对本行政区域内消防水源管理工作实施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统一</w:t>
      </w:r>
      <w:r>
        <w:rPr>
          <w:rFonts w:hint="eastAsia" w:ascii="仿宋_GB2312" w:eastAsia="仿宋_GB2312"/>
          <w:sz w:val="32"/>
          <w:szCs w:val="32"/>
        </w:rPr>
        <w:t>监督管理，并由本级消防救援机构负责实施。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住房和城乡建设部门负责市政消火栓建设、维护的监督管理工作。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发展改革、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工业和信息化、公安、</w:t>
      </w:r>
      <w:r>
        <w:rPr>
          <w:rFonts w:hint="eastAsia" w:ascii="仿宋_GB2312" w:eastAsia="仿宋_GB2312"/>
          <w:sz w:val="32"/>
          <w:szCs w:val="32"/>
        </w:rPr>
        <w:t>财政、自然资源和规划、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城市管理、</w:t>
      </w:r>
      <w:r>
        <w:rPr>
          <w:rFonts w:hint="eastAsia" w:ascii="仿宋_GB2312" w:eastAsia="仿宋_GB2312"/>
          <w:sz w:val="32"/>
          <w:szCs w:val="32"/>
        </w:rPr>
        <w:t>交通运输、水利、文化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旅游、林业等部门应当按照各自职责，共同做好消防水源管理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条【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经费</w:t>
      </w:r>
      <w:r>
        <w:rPr>
          <w:rFonts w:hint="eastAsia" w:ascii="黑体" w:hAnsi="黑体" w:eastAsia="黑体"/>
          <w:sz w:val="32"/>
          <w:szCs w:val="32"/>
        </w:rPr>
        <w:t>保障】</w:t>
      </w:r>
      <w:r>
        <w:rPr>
          <w:rFonts w:hint="eastAsia" w:ascii="仿宋_GB2312" w:eastAsia="仿宋_GB2312"/>
          <w:sz w:val="32"/>
          <w:szCs w:val="32"/>
        </w:rPr>
        <w:t>各级人民政府应当将市政及城镇建成区</w:t>
      </w:r>
      <w:r>
        <w:rPr>
          <w:rFonts w:hint="eastAsia" w:ascii="仿宋_GB2312" w:eastAsia="仿宋_GB2312"/>
          <w:sz w:val="32"/>
          <w:szCs w:val="32"/>
          <w:highlight w:val="none"/>
        </w:rPr>
        <w:t>公共</w:t>
      </w:r>
      <w:r>
        <w:rPr>
          <w:rFonts w:hint="eastAsia" w:ascii="仿宋_GB2312" w:eastAsia="仿宋_GB2312"/>
          <w:sz w:val="32"/>
          <w:szCs w:val="32"/>
        </w:rPr>
        <w:t>消防水源的建设管理、维护保养等所需经费纳入本级财政预算，所需经费应当专款专用。属于固定资产投资范围的，列入地方固定资产投资计划。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第六条【水源规划】</w:t>
      </w:r>
      <w:r>
        <w:rPr>
          <w:rFonts w:hint="eastAsia" w:ascii="仿宋_GB2312" w:eastAsia="仿宋_GB2312"/>
          <w:sz w:val="32"/>
          <w:szCs w:val="32"/>
        </w:rPr>
        <w:t>消防救援机构应当会同有关部门编制消防专项规划，消防水源内容应当纳入消防专项规划，并与国土空间规划衔接。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有关部门编制交通、水利、地下管线、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供水、排</w:t>
      </w:r>
      <w:r>
        <w:rPr>
          <w:rFonts w:hint="eastAsia" w:ascii="仿宋_GB2312" w:eastAsia="仿宋_GB2312"/>
          <w:sz w:val="32"/>
          <w:szCs w:val="32"/>
        </w:rPr>
        <w:t>水等专项规划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时，</w:t>
      </w:r>
      <w:r>
        <w:rPr>
          <w:rFonts w:hint="eastAsia" w:ascii="仿宋_GB2312" w:eastAsia="仿宋_GB2312"/>
          <w:sz w:val="32"/>
          <w:szCs w:val="32"/>
        </w:rPr>
        <w:t>应当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按照消防技术</w:t>
      </w:r>
      <w:r>
        <w:rPr>
          <w:rFonts w:hint="eastAsia" w:ascii="仿宋_GB2312" w:eastAsia="仿宋_GB2312"/>
          <w:sz w:val="32"/>
          <w:szCs w:val="32"/>
        </w:rPr>
        <w:t>标准规划消防水源，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征询本级消防救援机构的意见。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条【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水源建设</w:t>
      </w:r>
      <w:r>
        <w:rPr>
          <w:rFonts w:hint="eastAsia" w:ascii="黑体" w:hAnsi="黑体" w:eastAsia="黑体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</w:rPr>
        <w:t>消防水源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设计、施工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应当符合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关工程建设消防技术标准。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市政消火栓应当与新建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改建、扩建</w:t>
      </w:r>
      <w:r>
        <w:rPr>
          <w:rFonts w:hint="eastAsia" w:ascii="仿宋_GB2312" w:eastAsia="仿宋_GB2312"/>
          <w:sz w:val="32"/>
          <w:szCs w:val="32"/>
        </w:rPr>
        <w:t>市政道路工程按照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消防技术</w:t>
      </w:r>
      <w:r>
        <w:rPr>
          <w:rFonts w:hint="eastAsia" w:ascii="仿宋_GB2312" w:eastAsia="仿宋_GB2312"/>
          <w:sz w:val="32"/>
          <w:szCs w:val="32"/>
        </w:rPr>
        <w:t>标准同步设计、同步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、同步验收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市政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供水管网同步投入使用。市政消火栓建设费用应当列入项目建设总投资。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pacing w:val="8"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spacing w:val="8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pacing w:val="8"/>
          <w:kern w:val="0"/>
          <w:sz w:val="32"/>
          <w:szCs w:val="32"/>
        </w:rPr>
        <w:t>条</w:t>
      </w:r>
      <w:r>
        <w:rPr>
          <w:rFonts w:hint="eastAsia" w:ascii="黑体" w:hAnsi="黑体" w:eastAsia="黑体"/>
          <w:spacing w:val="8"/>
          <w:kern w:val="0"/>
          <w:sz w:val="32"/>
          <w:szCs w:val="32"/>
          <w:lang w:eastAsia="zh-CN"/>
        </w:rPr>
        <w:t>【</w:t>
      </w:r>
      <w:r>
        <w:rPr>
          <w:rFonts w:hint="eastAsia" w:ascii="黑体" w:hAnsi="黑体" w:eastAsia="黑体"/>
          <w:spacing w:val="8"/>
          <w:kern w:val="0"/>
          <w:sz w:val="32"/>
          <w:szCs w:val="32"/>
          <w:lang w:val="en-US" w:eastAsia="zh-CN"/>
        </w:rPr>
        <w:t>天然水源</w:t>
      </w:r>
      <w:r>
        <w:rPr>
          <w:rFonts w:hint="eastAsia" w:ascii="黑体" w:hAnsi="黑体" w:eastAsia="黑体"/>
          <w:spacing w:val="8"/>
          <w:kern w:val="0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河流、湖泊、水库整治工程建设、改造时，应当按照消防水源建设需求，统筹规划建设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</w:t>
      </w:r>
      <w:r>
        <w:rPr>
          <w:rFonts w:hint="eastAsia" w:ascii="仿宋_GB2312" w:eastAsia="仿宋_GB2312"/>
          <w:sz w:val="32"/>
          <w:szCs w:val="32"/>
        </w:rPr>
        <w:t>消防取水平台。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鼓励将水质、水量有保证的中水、循环冷却水、雨水等作为消防水源的取水来源。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条【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农村消防</w:t>
      </w:r>
      <w:r>
        <w:rPr>
          <w:rFonts w:hint="eastAsia" w:ascii="黑体" w:hAnsi="黑体" w:eastAsia="黑体"/>
          <w:sz w:val="32"/>
          <w:szCs w:val="32"/>
        </w:rPr>
        <w:t>水源】</w:t>
      </w:r>
      <w:r>
        <w:rPr>
          <w:rFonts w:hint="eastAsia" w:ascii="仿宋_GB2312" w:eastAsia="仿宋_GB2312"/>
          <w:sz w:val="32"/>
          <w:szCs w:val="32"/>
        </w:rPr>
        <w:t>乡镇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驻地的消防水源，由</w:t>
      </w:r>
      <w:r>
        <w:rPr>
          <w:rFonts w:hint="eastAsia" w:ascii="仿宋_GB2312" w:eastAsia="仿宋_GB2312"/>
          <w:sz w:val="32"/>
          <w:szCs w:val="32"/>
        </w:rPr>
        <w:t>乡镇人民政府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庄</w:t>
      </w:r>
      <w:r>
        <w:rPr>
          <w:rFonts w:hint="eastAsia" w:ascii="仿宋_GB2312" w:eastAsia="仿宋_GB2312"/>
          <w:sz w:val="32"/>
          <w:szCs w:val="32"/>
        </w:rPr>
        <w:t>消防水源，由村民委员会组织实施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乡镇人民政府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应当提供</w:t>
      </w:r>
      <w:r>
        <w:rPr>
          <w:rFonts w:hint="eastAsia" w:ascii="仿宋_GB2312" w:eastAsia="仿宋_GB2312"/>
          <w:sz w:val="32"/>
          <w:szCs w:val="32"/>
        </w:rPr>
        <w:t>支持和指导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建有集中供水管网的乡镇、村庄，管道压力满足条件的，应当建设公共消火栓。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未建设集中供</w:t>
      </w:r>
      <w:r>
        <w:rPr>
          <w:rFonts w:hint="eastAsia" w:ascii="仿宋_GB2312" w:eastAsia="仿宋_GB2312"/>
          <w:sz w:val="32"/>
          <w:szCs w:val="32"/>
        </w:rPr>
        <w:t>水管网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消防给水不足以及没有保证消防车通行的道路的乡镇、村庄，应当修建消防水池，配备消防水泵、消防水枪、水带等装备。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村庄</w:t>
      </w:r>
      <w:r>
        <w:rPr>
          <w:rFonts w:hint="eastAsia" w:ascii="仿宋_GB2312" w:eastAsia="仿宋_GB2312"/>
          <w:sz w:val="32"/>
          <w:szCs w:val="32"/>
        </w:rPr>
        <w:t>消防水源的建设、维护保养资金通过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村级</w:t>
      </w:r>
      <w:r>
        <w:rPr>
          <w:rFonts w:hint="eastAsia" w:ascii="仿宋_GB2312" w:eastAsia="仿宋_GB2312"/>
          <w:sz w:val="32"/>
          <w:szCs w:val="32"/>
        </w:rPr>
        <w:t>公益事业经费等多渠道筹措解决；经费确有困难的，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eastAsia="仿宋_GB2312"/>
          <w:sz w:val="32"/>
          <w:szCs w:val="32"/>
        </w:rPr>
        <w:t>人民政府可以给予适当支持。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第十条【农村公共取水平台】</w:t>
      </w:r>
      <w:r>
        <w:rPr>
          <w:rFonts w:hint="eastAsia" w:ascii="仿宋_GB2312" w:eastAsia="仿宋_GB2312"/>
          <w:sz w:val="32"/>
          <w:szCs w:val="32"/>
        </w:rPr>
        <w:t>乡镇人民政府应当根据区域大小、水源条件、道路条件、村庄分布、公共消火栓分布等，统筹规划建设公共消防取水平台。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农村的</w:t>
      </w:r>
      <w:r>
        <w:rPr>
          <w:rFonts w:hint="eastAsia" w:ascii="仿宋_GB2312" w:eastAsia="仿宋_GB2312"/>
          <w:sz w:val="32"/>
          <w:szCs w:val="32"/>
        </w:rPr>
        <w:t>机关、团体、企业、事业等单位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应当</w:t>
      </w:r>
      <w:r>
        <w:rPr>
          <w:rFonts w:hint="eastAsia" w:ascii="仿宋_GB2312" w:eastAsia="仿宋_GB2312"/>
          <w:sz w:val="32"/>
          <w:szCs w:val="32"/>
        </w:rPr>
        <w:t>通过多种形式参与农村消防水源建设。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条【林区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景区水源建设】</w:t>
      </w:r>
      <w:r>
        <w:rPr>
          <w:rFonts w:hint="eastAsia" w:ascii="仿宋_GB2312" w:eastAsia="仿宋_GB2312"/>
          <w:sz w:val="32"/>
          <w:szCs w:val="32"/>
        </w:rPr>
        <w:t>林区、含有林区的旅游景区等区域，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其管理机构应当根据</w:t>
      </w:r>
      <w:r>
        <w:rPr>
          <w:rFonts w:hint="eastAsia" w:ascii="仿宋_GB2312" w:eastAsia="仿宋_GB2312"/>
          <w:sz w:val="32"/>
          <w:szCs w:val="32"/>
        </w:rPr>
        <w:t>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火工作需要，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通过采取引水上山等技术手段，铺设水网管线，设置消防水池，满足消防用水要求。文化和</w:t>
      </w:r>
      <w:r>
        <w:rPr>
          <w:rFonts w:hint="eastAsia" w:ascii="仿宋_GB2312" w:eastAsia="仿宋_GB2312"/>
          <w:sz w:val="32"/>
          <w:szCs w:val="32"/>
        </w:rPr>
        <w:t>旅游、林业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部门应当进行监督指导。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历史文化街区及历史文化街区外历史建筑的保护范围应当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按照消防技术标准设置</w:t>
      </w:r>
      <w:r>
        <w:rPr>
          <w:rFonts w:hint="eastAsia" w:ascii="仿宋_GB2312" w:eastAsia="仿宋_GB2312"/>
          <w:sz w:val="32"/>
          <w:szCs w:val="32"/>
        </w:rPr>
        <w:t>室外消火栓等消防水源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不宜集中布置在街区和建筑一侧。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工业园区</w:t>
      </w:r>
      <w:r>
        <w:rPr>
          <w:rFonts w:hint="eastAsia" w:ascii="黑体" w:hAnsi="黑体" w:eastAsia="黑体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工业园区、大型商贸区等应当按照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消防</w:t>
      </w:r>
      <w:r>
        <w:rPr>
          <w:rFonts w:hint="eastAsia" w:ascii="仿宋_GB2312" w:eastAsia="仿宋_GB2312"/>
          <w:sz w:val="32"/>
          <w:szCs w:val="32"/>
        </w:rPr>
        <w:t>技术标准建设公共消火栓。未建设或者建设不足的，应当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eastAsia="仿宋_GB2312"/>
          <w:sz w:val="32"/>
          <w:szCs w:val="32"/>
        </w:rPr>
        <w:t>补建。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危化品工业园区所在地县（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市、</w:t>
      </w:r>
      <w:r>
        <w:rPr>
          <w:rFonts w:hint="eastAsia" w:ascii="仿宋_GB2312" w:eastAsia="仿宋_GB2312"/>
          <w:sz w:val="32"/>
          <w:szCs w:val="32"/>
        </w:rPr>
        <w:t>区）人民政府应当组织开展消防水源需求评估，综合考虑交通、水源等因素，合理规划建设能够满足重型消防车停靠和吸水条件的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</w:t>
      </w:r>
      <w:r>
        <w:rPr>
          <w:rFonts w:hint="eastAsia" w:ascii="仿宋_GB2312" w:eastAsia="仿宋_GB2312"/>
          <w:sz w:val="32"/>
          <w:szCs w:val="32"/>
        </w:rPr>
        <w:t>消防取水平台。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sz w:val="32"/>
          <w:szCs w:val="32"/>
        </w:rPr>
        <w:t>条【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维护单位</w:t>
      </w:r>
      <w:r>
        <w:rPr>
          <w:rFonts w:hint="eastAsia" w:ascii="黑体" w:hAnsi="黑体" w:eastAsia="黑体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</w:rPr>
        <w:t>市政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消火栓</w:t>
      </w:r>
      <w:r>
        <w:rPr>
          <w:rFonts w:hint="eastAsia" w:ascii="仿宋_GB2312" w:eastAsia="仿宋_GB2312"/>
          <w:sz w:val="32"/>
          <w:szCs w:val="32"/>
        </w:rPr>
        <w:t>由供水企业负责维护保养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乡镇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驻地</w:t>
      </w:r>
      <w:r>
        <w:rPr>
          <w:rFonts w:hint="eastAsia" w:ascii="仿宋_GB2312" w:eastAsia="仿宋_GB2312"/>
          <w:sz w:val="32"/>
          <w:szCs w:val="32"/>
        </w:rPr>
        <w:t>的消防水源由乡镇人民政府确定的单位负责维护保养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村庄</w:t>
      </w:r>
      <w:r>
        <w:rPr>
          <w:rFonts w:hint="eastAsia" w:ascii="仿宋_GB2312" w:eastAsia="仿宋_GB2312"/>
          <w:sz w:val="32"/>
          <w:szCs w:val="32"/>
        </w:rPr>
        <w:t>消防水源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由村民</w:t>
      </w:r>
      <w:r>
        <w:rPr>
          <w:rFonts w:hint="eastAsia" w:ascii="仿宋_GB2312" w:eastAsia="仿宋_GB2312"/>
          <w:sz w:val="32"/>
          <w:szCs w:val="32"/>
        </w:rPr>
        <w:t>委员会负责维护保养。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机关、团体、企业、事业等单位配建的室外消火栓由其所属单位负责维护保养。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居民住宅区配建的室外消火栓，在保修期内的，由建设单位负责维护保养；保修期满后，依法由物业服务人负责维护保养；未委托物业服务人对住宅区物业进行管理的，由业主或者物业使用人负责维护保养，乡镇人民政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街道办事处应当组织协调业主或者物业使用人开展维护保养管理。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第十四条【维护要求】</w:t>
      </w:r>
      <w:r>
        <w:rPr>
          <w:rFonts w:hint="eastAsia" w:ascii="仿宋_GB2312" w:eastAsia="仿宋_GB2312"/>
          <w:sz w:val="32"/>
          <w:szCs w:val="32"/>
        </w:rPr>
        <w:t>消防水源的维护保养应当遵守下列规定：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（一）配备专（兼）职人员，建立健全巡查、维护保养等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制度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（二）保障消防水源处于正常给水状态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对巡查发现或者接报的损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坏</w:t>
      </w:r>
      <w:r>
        <w:rPr>
          <w:rFonts w:hint="eastAsia" w:ascii="仿宋_GB2312" w:eastAsia="仿宋_GB2312"/>
          <w:sz w:val="32"/>
          <w:szCs w:val="32"/>
        </w:rPr>
        <w:t>、故障等情况及时处理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（三）建立相关档案资料，对消防水源的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位置</w:t>
      </w:r>
      <w:r>
        <w:rPr>
          <w:rFonts w:hint="eastAsia" w:ascii="仿宋_GB2312" w:eastAsia="仿宋_GB2312"/>
          <w:sz w:val="32"/>
          <w:szCs w:val="32"/>
        </w:rPr>
        <w:t>、数量、规格以及检查、维修等情况登记建档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市政消火栓</w:t>
      </w:r>
      <w:r>
        <w:rPr>
          <w:rFonts w:hint="eastAsia" w:ascii="仿宋_GB2312" w:eastAsia="仿宋_GB2312"/>
          <w:sz w:val="32"/>
          <w:szCs w:val="32"/>
        </w:rPr>
        <w:t>供水管线停水或者大范围降压时，供水企业应当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eastAsia="仿宋_GB2312"/>
          <w:sz w:val="32"/>
          <w:szCs w:val="32"/>
        </w:rPr>
        <w:t>通知属地消防救援机构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（五）法律、法规、规章以及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消防</w:t>
      </w:r>
      <w:r>
        <w:rPr>
          <w:rFonts w:hint="eastAsia" w:ascii="仿宋_GB2312" w:eastAsia="仿宋_GB2312"/>
          <w:sz w:val="32"/>
          <w:szCs w:val="32"/>
        </w:rPr>
        <w:t>技术标准的其他规定。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第十五条【水源专用】</w:t>
      </w:r>
      <w:r>
        <w:rPr>
          <w:rFonts w:hint="eastAsia" w:ascii="仿宋_GB2312" w:eastAsia="仿宋_GB2312"/>
          <w:sz w:val="32"/>
          <w:szCs w:val="32"/>
        </w:rPr>
        <w:t>消防水源专供消防救援、应急救助、消防训练工作使用。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园林绿化、环境卫生等公共事业用水确需临时使用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市政消火栓</w:t>
      </w:r>
      <w:r>
        <w:rPr>
          <w:rFonts w:hint="eastAsia" w:ascii="仿宋_GB2312" w:eastAsia="仿宋_GB2312"/>
          <w:sz w:val="32"/>
          <w:szCs w:val="32"/>
        </w:rPr>
        <w:t>的，使用单位应当向供水企业申请，按照有关规定执行。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因工程建设确需拆除、迁移、关闭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市政消火栓</w:t>
      </w:r>
      <w:r>
        <w:rPr>
          <w:rFonts w:hint="eastAsia" w:ascii="仿宋_GB2312" w:eastAsia="仿宋_GB2312"/>
          <w:sz w:val="32"/>
          <w:szCs w:val="32"/>
        </w:rPr>
        <w:t>的，应当符合规划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，依法办理有关手续，并及时进行修复或者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就近</w:t>
      </w:r>
      <w:r>
        <w:rPr>
          <w:rFonts w:hint="eastAsia" w:ascii="仿宋_GB2312" w:eastAsia="仿宋_GB2312"/>
          <w:sz w:val="32"/>
          <w:szCs w:val="32"/>
        </w:rPr>
        <w:t>重建。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条【防护警示】</w:t>
      </w:r>
      <w:r>
        <w:rPr>
          <w:rFonts w:hint="eastAsia" w:ascii="仿宋_GB2312" w:eastAsia="仿宋_GB2312"/>
          <w:sz w:val="32"/>
          <w:szCs w:val="32"/>
        </w:rPr>
        <w:t>任何单位和个人不得损坏、挪用或者擅自拆除、停用消防水源，不得埋压、圈占、遮挡消火栓。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鼓励为消防水源</w:t>
      </w:r>
      <w:r>
        <w:rPr>
          <w:rFonts w:hint="eastAsia" w:ascii="仿宋_GB2312" w:eastAsia="仿宋_GB2312"/>
          <w:sz w:val="32"/>
          <w:szCs w:val="32"/>
        </w:rPr>
        <w:t>设置安全防护设施或者明显的安全警示标志。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第十七条【安全公约】</w:t>
      </w:r>
      <w:r>
        <w:rPr>
          <w:rFonts w:hint="eastAsia" w:ascii="仿宋_GB2312" w:eastAsia="仿宋_GB2312"/>
          <w:sz w:val="32"/>
          <w:szCs w:val="32"/>
        </w:rPr>
        <w:t>村民委员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居民委员</w:t>
      </w:r>
      <w:r>
        <w:rPr>
          <w:rFonts w:hint="eastAsia" w:ascii="仿宋_GB2312" w:eastAsia="仿宋_GB2312"/>
          <w:sz w:val="32"/>
          <w:szCs w:val="32"/>
        </w:rPr>
        <w:t>会应当将保护消防水源、保持消防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</w:t>
      </w:r>
      <w:r>
        <w:rPr>
          <w:rFonts w:hint="eastAsia" w:ascii="仿宋_GB2312" w:eastAsia="仿宋_GB2312"/>
          <w:sz w:val="32"/>
          <w:szCs w:val="32"/>
        </w:rPr>
        <w:t>道畅通等要求纳入防火安全公约，并教育村民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居民</w:t>
      </w:r>
      <w:r>
        <w:rPr>
          <w:rFonts w:hint="eastAsia" w:ascii="仿宋_GB2312" w:eastAsia="仿宋_GB2312"/>
          <w:sz w:val="32"/>
          <w:szCs w:val="32"/>
        </w:rPr>
        <w:t>自觉遵守。鼓励村庄建立志愿消防队，开展火灾扑救。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第十八条【信息共享】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建立消防水源信息共享机制。</w:t>
      </w:r>
      <w:r>
        <w:rPr>
          <w:rFonts w:hint="eastAsia" w:ascii="仿宋_GB2312" w:eastAsia="仿宋_GB2312"/>
          <w:sz w:val="32"/>
          <w:szCs w:val="32"/>
        </w:rPr>
        <w:t>住房城乡建设、交通运输、水利等部门以及供水企业应当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及时将消防水源</w:t>
      </w:r>
      <w:r>
        <w:rPr>
          <w:rFonts w:hint="eastAsia" w:ascii="仿宋_GB2312" w:eastAsia="仿宋_GB2312"/>
          <w:sz w:val="32"/>
          <w:szCs w:val="32"/>
        </w:rPr>
        <w:t>设置地点、数量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等信息共享至消防救援机构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乡镇人民政府应当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将辖区内消防水源</w:t>
      </w:r>
      <w:r>
        <w:rPr>
          <w:rFonts w:hint="eastAsia" w:ascii="仿宋_GB2312" w:eastAsia="仿宋_GB2312"/>
          <w:sz w:val="32"/>
          <w:szCs w:val="32"/>
        </w:rPr>
        <w:t>设置地点、数量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等信息</w:t>
      </w:r>
      <w:r>
        <w:rPr>
          <w:rFonts w:hint="eastAsia" w:ascii="仿宋_GB2312" w:eastAsia="仿宋_GB2312"/>
          <w:sz w:val="32"/>
          <w:szCs w:val="32"/>
        </w:rPr>
        <w:t>及时报送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eastAsia="仿宋_GB2312"/>
          <w:sz w:val="32"/>
          <w:szCs w:val="32"/>
        </w:rPr>
        <w:t>消防救援机构。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/>
          <w:sz w:val="32"/>
          <w:szCs w:val="32"/>
        </w:rPr>
        <w:t>条【日常管理】</w:t>
      </w:r>
      <w:r>
        <w:rPr>
          <w:rFonts w:hint="eastAsia" w:ascii="仿宋_GB2312" w:eastAsia="仿宋_GB2312"/>
          <w:sz w:val="32"/>
          <w:szCs w:val="32"/>
        </w:rPr>
        <w:t>消防救援机构应当加强对消防水源的监督检查，定期组织开展消防水源熟悉使用工作。发现消防水源不能正常使用的，应当告知消防水源维护管理单位及时维护保养；发现消防水源不符合消防安全要求的，应当及时提出书面意见，由应急管理部门报告本级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接到报告的人民政府应当及时核实情况，组织或者责成有关部门、单位采取措施，予以整改。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/>
          <w:sz w:val="32"/>
          <w:szCs w:val="32"/>
        </w:rPr>
        <w:t>条【其他责任】</w:t>
      </w:r>
      <w:r>
        <w:rPr>
          <w:rFonts w:hint="eastAsia" w:ascii="仿宋_GB2312" w:eastAsia="仿宋_GB2312"/>
          <w:sz w:val="32"/>
          <w:szCs w:val="32"/>
        </w:rPr>
        <w:t>违反本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办法规定</w:t>
      </w:r>
      <w:r>
        <w:rPr>
          <w:rFonts w:hint="eastAsia" w:ascii="仿宋_GB2312" w:eastAsia="仿宋_GB2312"/>
          <w:sz w:val="32"/>
          <w:szCs w:val="32"/>
        </w:rPr>
        <w:t>的行为，法律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法规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已经规定法律责任的，适用其规定。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条【法律责任】</w:t>
      </w:r>
      <w:r>
        <w:rPr>
          <w:rFonts w:hint="eastAsia" w:ascii="仿宋_GB2312" w:eastAsia="仿宋_GB2312"/>
          <w:sz w:val="32"/>
          <w:szCs w:val="32"/>
        </w:rPr>
        <w:t>违反本规定第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十六</w:t>
      </w:r>
      <w:r>
        <w:rPr>
          <w:rFonts w:hint="eastAsia" w:ascii="仿宋_GB2312" w:eastAsia="仿宋_GB2312"/>
          <w:sz w:val="32"/>
          <w:szCs w:val="32"/>
        </w:rPr>
        <w:t>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款规定，损坏、挪用或者擅自拆除、停用消防水源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埋压、圈占、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遮挡消火栓的，</w:t>
      </w:r>
      <w:r>
        <w:rPr>
          <w:rFonts w:hint="eastAsia" w:ascii="仿宋_GB2312" w:eastAsia="仿宋_GB2312"/>
          <w:sz w:val="32"/>
          <w:szCs w:val="32"/>
        </w:rPr>
        <w:t>由消防救援机构责令改正，对单位处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五千</w:t>
      </w:r>
      <w:r>
        <w:rPr>
          <w:rFonts w:hint="eastAsia" w:ascii="仿宋_GB2312" w:eastAsia="仿宋_GB2312"/>
          <w:sz w:val="32"/>
          <w:szCs w:val="32"/>
        </w:rPr>
        <w:t>元以上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万元以下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罚款，对个人处警告或者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二百</w:t>
      </w:r>
      <w:r>
        <w:rPr>
          <w:rFonts w:hint="eastAsia" w:ascii="仿宋_GB2312" w:eastAsia="仿宋_GB2312"/>
          <w:sz w:val="32"/>
          <w:szCs w:val="32"/>
        </w:rPr>
        <w:t>元以下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罚款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有埋压、圈占、遮挡消火栓行为，经责令改正拒不改正的，强制执行，所需费用由违法行为人承担。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条【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法律责任</w:t>
      </w:r>
      <w:r>
        <w:rPr>
          <w:rFonts w:hint="eastAsia" w:ascii="黑体" w:hAnsi="黑体" w:eastAsia="黑体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</w:rPr>
        <w:t>盗窃、损毁消防水源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或者其组件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构成违反治安管理行为的，由公安机关依法给予治安管理处罚；</w:t>
      </w:r>
      <w:r>
        <w:rPr>
          <w:rFonts w:hint="eastAsia" w:ascii="仿宋_GB2312" w:eastAsia="仿宋_GB2312"/>
          <w:sz w:val="32"/>
          <w:szCs w:val="32"/>
        </w:rPr>
        <w:t>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二十三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其他规定</w:t>
      </w:r>
      <w:r>
        <w:rPr>
          <w:rFonts w:hint="eastAsia" w:ascii="黑体" w:hAnsi="黑体" w:eastAsia="黑体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辖有村庄的街道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</w:rPr>
        <w:t>办事处履行本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办法规定的</w:t>
      </w:r>
      <w:r>
        <w:rPr>
          <w:rFonts w:hint="eastAsia" w:ascii="仿宋_GB2312" w:eastAsia="仿宋_GB2312"/>
          <w:sz w:val="32"/>
          <w:szCs w:val="32"/>
        </w:rPr>
        <w:t>乡镇人民政府对村庄消防水源的管理职责。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二十四</w:t>
      </w:r>
      <w:r>
        <w:rPr>
          <w:rFonts w:hint="eastAsia" w:ascii="黑体" w:hAnsi="黑体" w:eastAsia="黑体"/>
          <w:sz w:val="32"/>
          <w:szCs w:val="32"/>
        </w:rPr>
        <w:t>条【适用时间】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自   年  月   日起施行。</w:t>
      </w:r>
    </w:p>
    <w:bookmarkEnd w:id="0"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07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3M2RkMzllYmJiYjQwNjRjZjhmMjJlMWU2ZTllNDQifQ=="/>
  </w:docVars>
  <w:rsids>
    <w:rsidRoot w:val="009C7F4E"/>
    <w:rsid w:val="00005E78"/>
    <w:rsid w:val="000452FD"/>
    <w:rsid w:val="00094696"/>
    <w:rsid w:val="000E28D3"/>
    <w:rsid w:val="000F3EEE"/>
    <w:rsid w:val="000F60F0"/>
    <w:rsid w:val="00101324"/>
    <w:rsid w:val="00101BA1"/>
    <w:rsid w:val="00117FC5"/>
    <w:rsid w:val="00123020"/>
    <w:rsid w:val="00135C2A"/>
    <w:rsid w:val="001435F7"/>
    <w:rsid w:val="00143ABD"/>
    <w:rsid w:val="00143E0B"/>
    <w:rsid w:val="00144CE3"/>
    <w:rsid w:val="001641D8"/>
    <w:rsid w:val="0017740E"/>
    <w:rsid w:val="00194068"/>
    <w:rsid w:val="00197621"/>
    <w:rsid w:val="001A3502"/>
    <w:rsid w:val="001D6494"/>
    <w:rsid w:val="00201307"/>
    <w:rsid w:val="00202A1D"/>
    <w:rsid w:val="002034ED"/>
    <w:rsid w:val="00205C60"/>
    <w:rsid w:val="00264D36"/>
    <w:rsid w:val="002804DC"/>
    <w:rsid w:val="00284847"/>
    <w:rsid w:val="002B6433"/>
    <w:rsid w:val="002C78E9"/>
    <w:rsid w:val="002D447F"/>
    <w:rsid w:val="002F49F9"/>
    <w:rsid w:val="002F75A1"/>
    <w:rsid w:val="00316907"/>
    <w:rsid w:val="00333330"/>
    <w:rsid w:val="00333454"/>
    <w:rsid w:val="003359A7"/>
    <w:rsid w:val="003377E8"/>
    <w:rsid w:val="00355AE6"/>
    <w:rsid w:val="0035659D"/>
    <w:rsid w:val="00366854"/>
    <w:rsid w:val="00367023"/>
    <w:rsid w:val="0038259F"/>
    <w:rsid w:val="00385453"/>
    <w:rsid w:val="003A48D3"/>
    <w:rsid w:val="003C5101"/>
    <w:rsid w:val="003D72B1"/>
    <w:rsid w:val="003E05E7"/>
    <w:rsid w:val="003F4069"/>
    <w:rsid w:val="004120FB"/>
    <w:rsid w:val="004574FD"/>
    <w:rsid w:val="00464102"/>
    <w:rsid w:val="00471C5C"/>
    <w:rsid w:val="00474B79"/>
    <w:rsid w:val="0048021E"/>
    <w:rsid w:val="00496A16"/>
    <w:rsid w:val="004A0857"/>
    <w:rsid w:val="004B62D9"/>
    <w:rsid w:val="004C7FBA"/>
    <w:rsid w:val="004D4AF7"/>
    <w:rsid w:val="004E738A"/>
    <w:rsid w:val="004F3AFD"/>
    <w:rsid w:val="00533E7A"/>
    <w:rsid w:val="005407A2"/>
    <w:rsid w:val="00542266"/>
    <w:rsid w:val="00550AA8"/>
    <w:rsid w:val="00555282"/>
    <w:rsid w:val="005A1868"/>
    <w:rsid w:val="005B3ECB"/>
    <w:rsid w:val="005C0BDC"/>
    <w:rsid w:val="005C6512"/>
    <w:rsid w:val="005D1FD9"/>
    <w:rsid w:val="005E3F1D"/>
    <w:rsid w:val="0060288D"/>
    <w:rsid w:val="006028CD"/>
    <w:rsid w:val="00603B51"/>
    <w:rsid w:val="006838F3"/>
    <w:rsid w:val="006C09DE"/>
    <w:rsid w:val="006C2D4A"/>
    <w:rsid w:val="006D34FC"/>
    <w:rsid w:val="006D66A8"/>
    <w:rsid w:val="006E778C"/>
    <w:rsid w:val="006F374F"/>
    <w:rsid w:val="007401AD"/>
    <w:rsid w:val="00741070"/>
    <w:rsid w:val="00774EF7"/>
    <w:rsid w:val="00776911"/>
    <w:rsid w:val="00791B14"/>
    <w:rsid w:val="007966E0"/>
    <w:rsid w:val="007A2678"/>
    <w:rsid w:val="007B2462"/>
    <w:rsid w:val="007C5A90"/>
    <w:rsid w:val="007F0398"/>
    <w:rsid w:val="007F33A8"/>
    <w:rsid w:val="008101A3"/>
    <w:rsid w:val="0082686E"/>
    <w:rsid w:val="00827F67"/>
    <w:rsid w:val="00834120"/>
    <w:rsid w:val="00841E2C"/>
    <w:rsid w:val="00862D4B"/>
    <w:rsid w:val="0088490D"/>
    <w:rsid w:val="008A282D"/>
    <w:rsid w:val="008C0496"/>
    <w:rsid w:val="008E147A"/>
    <w:rsid w:val="008F02BA"/>
    <w:rsid w:val="008F25F6"/>
    <w:rsid w:val="008F4B86"/>
    <w:rsid w:val="008F5F0F"/>
    <w:rsid w:val="00903003"/>
    <w:rsid w:val="00936269"/>
    <w:rsid w:val="00965C4A"/>
    <w:rsid w:val="009811FD"/>
    <w:rsid w:val="009C7F4E"/>
    <w:rsid w:val="009E4A85"/>
    <w:rsid w:val="00A00A33"/>
    <w:rsid w:val="00A27736"/>
    <w:rsid w:val="00A3095F"/>
    <w:rsid w:val="00A41440"/>
    <w:rsid w:val="00A75F8B"/>
    <w:rsid w:val="00A84C16"/>
    <w:rsid w:val="00A860D8"/>
    <w:rsid w:val="00A9524F"/>
    <w:rsid w:val="00AB384F"/>
    <w:rsid w:val="00AC25FF"/>
    <w:rsid w:val="00AD5DD9"/>
    <w:rsid w:val="00AD7D4D"/>
    <w:rsid w:val="00B0257B"/>
    <w:rsid w:val="00B25A66"/>
    <w:rsid w:val="00B303D3"/>
    <w:rsid w:val="00B34A98"/>
    <w:rsid w:val="00B365FC"/>
    <w:rsid w:val="00B651F4"/>
    <w:rsid w:val="00B743EE"/>
    <w:rsid w:val="00B80D92"/>
    <w:rsid w:val="00B9089E"/>
    <w:rsid w:val="00C01397"/>
    <w:rsid w:val="00C01A83"/>
    <w:rsid w:val="00C2623C"/>
    <w:rsid w:val="00C37694"/>
    <w:rsid w:val="00C40A2A"/>
    <w:rsid w:val="00C91E74"/>
    <w:rsid w:val="00CA26B6"/>
    <w:rsid w:val="00CB08D1"/>
    <w:rsid w:val="00CE66F9"/>
    <w:rsid w:val="00D05B93"/>
    <w:rsid w:val="00D07F45"/>
    <w:rsid w:val="00D12120"/>
    <w:rsid w:val="00D44E46"/>
    <w:rsid w:val="00D73CDB"/>
    <w:rsid w:val="00D90897"/>
    <w:rsid w:val="00DA0DAD"/>
    <w:rsid w:val="00DA5AEF"/>
    <w:rsid w:val="00DA700B"/>
    <w:rsid w:val="00DA7FA0"/>
    <w:rsid w:val="00DD5769"/>
    <w:rsid w:val="00DF7EE0"/>
    <w:rsid w:val="00E07D55"/>
    <w:rsid w:val="00E228EE"/>
    <w:rsid w:val="00E42EF7"/>
    <w:rsid w:val="00E4370F"/>
    <w:rsid w:val="00E61FC5"/>
    <w:rsid w:val="00E74964"/>
    <w:rsid w:val="00E87657"/>
    <w:rsid w:val="00E962D9"/>
    <w:rsid w:val="00EA15DA"/>
    <w:rsid w:val="00EA181E"/>
    <w:rsid w:val="00EA7982"/>
    <w:rsid w:val="00EE1A9F"/>
    <w:rsid w:val="00EE2FF1"/>
    <w:rsid w:val="00EF3B8F"/>
    <w:rsid w:val="00EF3E6F"/>
    <w:rsid w:val="00F070E9"/>
    <w:rsid w:val="00F11342"/>
    <w:rsid w:val="00F131AC"/>
    <w:rsid w:val="00F17671"/>
    <w:rsid w:val="00F354B7"/>
    <w:rsid w:val="00F463B1"/>
    <w:rsid w:val="00F614C9"/>
    <w:rsid w:val="00F63A4C"/>
    <w:rsid w:val="00F71BB5"/>
    <w:rsid w:val="00F76A53"/>
    <w:rsid w:val="00F86268"/>
    <w:rsid w:val="00F87A0F"/>
    <w:rsid w:val="00FE6D1E"/>
    <w:rsid w:val="00FF5FCD"/>
    <w:rsid w:val="01336B85"/>
    <w:rsid w:val="052B1173"/>
    <w:rsid w:val="054144F3"/>
    <w:rsid w:val="0E2B3391"/>
    <w:rsid w:val="0E635EF9"/>
    <w:rsid w:val="1020590C"/>
    <w:rsid w:val="130701B7"/>
    <w:rsid w:val="17731B1F"/>
    <w:rsid w:val="180E573A"/>
    <w:rsid w:val="1B185594"/>
    <w:rsid w:val="1E833521"/>
    <w:rsid w:val="209925BE"/>
    <w:rsid w:val="21115F19"/>
    <w:rsid w:val="29FB56EB"/>
    <w:rsid w:val="2B443EE9"/>
    <w:rsid w:val="2B8A4B92"/>
    <w:rsid w:val="2DFF6130"/>
    <w:rsid w:val="2F7A2E64"/>
    <w:rsid w:val="2FB02D1A"/>
    <w:rsid w:val="3A9E2084"/>
    <w:rsid w:val="412A6021"/>
    <w:rsid w:val="414412A5"/>
    <w:rsid w:val="42D160F9"/>
    <w:rsid w:val="459E7B33"/>
    <w:rsid w:val="45D50B1A"/>
    <w:rsid w:val="485B27A2"/>
    <w:rsid w:val="48AC2FFE"/>
    <w:rsid w:val="49611F02"/>
    <w:rsid w:val="49EC7022"/>
    <w:rsid w:val="4EA471E7"/>
    <w:rsid w:val="51501312"/>
    <w:rsid w:val="52AF2069"/>
    <w:rsid w:val="52F9408F"/>
    <w:rsid w:val="53B42F93"/>
    <w:rsid w:val="54AE1E1B"/>
    <w:rsid w:val="56896A38"/>
    <w:rsid w:val="5844226D"/>
    <w:rsid w:val="5A0E1D6B"/>
    <w:rsid w:val="5C447A71"/>
    <w:rsid w:val="5C5C1C32"/>
    <w:rsid w:val="5D8F63FE"/>
    <w:rsid w:val="5DA64068"/>
    <w:rsid w:val="5EB71602"/>
    <w:rsid w:val="64773FD8"/>
    <w:rsid w:val="65DC2D89"/>
    <w:rsid w:val="6A2451B3"/>
    <w:rsid w:val="6DEE35D5"/>
    <w:rsid w:val="70825E6A"/>
    <w:rsid w:val="78E71D2E"/>
    <w:rsid w:val="7CE0514E"/>
    <w:rsid w:val="7D273322"/>
    <w:rsid w:val="7E33504C"/>
    <w:rsid w:val="7E9E3878"/>
    <w:rsid w:val="7F533529"/>
    <w:rsid w:val="7FAE4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sect2title1"/>
    <w:basedOn w:val="7"/>
    <w:qFormat/>
    <w:uiPriority w:val="0"/>
    <w:rPr>
      <w:rFonts w:hint="eastAsia" w:ascii="微软雅黑" w:hAnsi="微软雅黑" w:eastAsia="微软雅黑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39F5-A138-45FA-88AC-0D2CDB91B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3044</Words>
  <Characters>3044</Characters>
  <Lines>32</Lines>
  <Paragraphs>9</Paragraphs>
  <TotalTime>11</TotalTime>
  <ScaleCrop>false</ScaleCrop>
  <LinksUpToDate>false</LinksUpToDate>
  <CharactersWithSpaces>3070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2024-05-28T02:31:00Z</dcterms:created>
  <dc:creator>dreamsummit</dc:creator>
  <cp:lastModifiedBy>刘翠翠</cp:lastModifiedBy>
  <cp:lastPrinted>2024-01-22T08:00:00Z</cp:lastPrinted>
  <dcterms:modified xsi:type="dcterms:W3CDTF">2024-07-04T10:50:35Z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79D3B0B6F9D44FA6B421DE8DE0C27770_12</vt:lpwstr>
  </property>
</Properties>
</file>